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3" w:rsidRPr="00473CB7" w:rsidRDefault="00182AB3" w:rsidP="00473CB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Памятка о порядке продления действия визы и срока временного пребывания иностранного гражданина или лица без гражданства, а также об особенностях осуществления ими трудовой деятельности в период действия принимаемых Правительством Российской Федерации мер по противодействию распространения новой </w:t>
      </w:r>
      <w:proofErr w:type="spellStart"/>
      <w:r w:rsidRPr="00473CB7">
        <w:rPr>
          <w:rFonts w:ascii="Times New Roman" w:eastAsia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73CB7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инфекции COVID-19</w:t>
      </w:r>
    </w:p>
    <w:p w:rsidR="00473CB7" w:rsidRDefault="00473CB7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7" w:rsidRDefault="00473CB7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проводимыми Правительством Российской Федерации мероприятиями по противодействию распространению новой </w:t>
      </w:r>
      <w:proofErr w:type="spellStart"/>
      <w:r w:rsidRPr="00473CB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 инфекции, а также закрытием иностранными государствами своих границ и отменой международного сообщения иностранные граждане и лица без гражданства (далее – иностранные граждане) зачастую не имеют возможности покинуть территорию Российской Федерации по окончании разрешенного срока временного пребывания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В целях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 законности нахождения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иностранному гражданину необходимо в возможно короткий срок лично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обратиться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с мотивированным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заявлением 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(в произвольной форме) о продлении срока действия визы или срока временного пребывания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в </w:t>
      </w:r>
      <w:proofErr w:type="gramStart"/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ближайшее</w:t>
      </w:r>
      <w:proofErr w:type="gramEnd"/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подразделение по вопросам миграции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территориального органа МВД России по месту своего нахождения</w:t>
      </w:r>
      <w:hyperlink r:id="rId4" w:anchor="_ftn1" w:history="1">
        <w:r w:rsidRPr="00473CB7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[1]</w:t>
        </w:r>
      </w:hyperlink>
      <w:r w:rsidRPr="00473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каких-либо иных документов, подтверждающих отсутствие у иностранного гражданина возможности своевременно покинуть территорию Российской Федерации, не требуется.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При обращении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иностранного гражданина, прибывшего в Российскую Федерацию на основании визы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, срок действия имеющейся у него визы, независимо от цели въезда в Российскую Федерацию, будет продлен до девяноста дней с возможностью неоднократного продления до устранения обстоятельств, препятствующих выезду иностранного гражданина из Российской Федерации.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о продлении срока действия визы представляется документ, удостоверяющий личность иностранного гражданина, визовая анкета с фотографией.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При обращении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иностранного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гражданина, прибывшего в Российскую Федерацию на основании визы, после истечения срока  ее действия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срок временного пребывания в Российской Федерации будет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 транзитной визы.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CB7">
        <w:rPr>
          <w:rFonts w:ascii="Times New Roman" w:eastAsia="Times New Roman" w:hAnsi="Times New Roman" w:cs="Times New Roman"/>
          <w:sz w:val="24"/>
          <w:szCs w:val="24"/>
        </w:rPr>
        <w:t>При обращении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иностранного гражданина, прибывшего в Российскую Федерацию в соответствии с международными договорами Российской Федерации о краткосрочных безвизовых поездках для отдельных категорий граждан 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(например, в целях туризма), срок временного пребывания в Российской Федерации будет продлен до девяноста дней с возможностью 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  <w:proofErr w:type="gramEnd"/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После прекращения обстоятельств, препятствующих своевременному выезду из Российской Федерации, такому иностранному гражданину для выезда из Российской Федерации будет необходимо обратиться в подразделение по вопросам миграции для оформления  транзитной визы.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При обращении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иностранного гражданина, прибывшего в Российскую Федерацию в порядке, не требующем получения визы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,     срок временного пребывания в Российской Федерации будет продлен  до девяноста дней с возможностью 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lastRenderedPageBreak/>
        <w:t>неоднократного продления на срок до девяноста дней (до устранения обстоятельств, препятствующих выезду иностранного гражданина из Российской Федерации).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Одновременно с заявлением о продлении срока временного пребывания представляется документ, удостоверяющий личность иностранного гражданина, и его копия (все страницы, которые содержат информацию об иностранном гражданине и (или) имеют отметки о пересечении Государственной границы Российской Федерации либо иного государства).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После принятия решения о продлении срока временного пребывания  в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 миграционной карте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иностранного гражданина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проставляется соответствующая отметка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о продлении срока временного пребывания  в Российской Федерации.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73CB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 если миграционная карта при въезде в Российскую Федерацию не выдавалась, а также в случае ее порчи или утраты иностранному гражданину необходимо заявить об этом в подразделение по вопросам миграции для получения дубликата миграционной карты.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в </w:t>
      </w:r>
      <w:proofErr w:type="gramStart"/>
      <w:r w:rsidRPr="00473CB7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 нахождения в месте пребывания</w:t>
      </w:r>
      <w:hyperlink r:id="rId5" w:anchor="_ftn2" w:history="1">
        <w:r w:rsidRPr="00473CB7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[2]</w:t>
        </w:r>
      </w:hyperlink>
      <w:r w:rsidRPr="00473CB7">
        <w:rPr>
          <w:rFonts w:ascii="Times New Roman" w:eastAsia="Times New Roman" w:hAnsi="Times New Roman" w:cs="Times New Roman"/>
          <w:sz w:val="24"/>
          <w:szCs w:val="24"/>
        </w:rPr>
        <w:t> 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 в Российской Федерации» или международным договором Российской Федерации.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гражданин, прибывший в Российскую Федерацию в порядке, не требующем получения визы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, и находящийся на ее территории на законных основаниях с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заявленной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целью пребывания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«работа» 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и не имеющий возможности выехать из Российской Федерации,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право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обратиться в подразделение по вопросам миграции для оформления патента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без учета требования к сроку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обращения (тридцать дней с даты въезда в Российскую Федерацию), представив необходимый</w:t>
      </w:r>
      <w:proofErr w:type="gramEnd"/>
      <w:r w:rsidRPr="00473CB7">
        <w:rPr>
          <w:rFonts w:ascii="Times New Roman" w:eastAsia="Times New Roman" w:hAnsi="Times New Roman" w:cs="Times New Roman"/>
          <w:sz w:val="24"/>
          <w:szCs w:val="24"/>
        </w:rPr>
        <w:t xml:space="preserve"> пакет документов.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7">
        <w:rPr>
          <w:rFonts w:ascii="Times New Roman" w:eastAsia="Times New Roman" w:hAnsi="Times New Roman" w:cs="Times New Roman"/>
          <w:sz w:val="24"/>
          <w:szCs w:val="24"/>
        </w:rPr>
        <w:t>В случае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срока действия имеющегося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патента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, в том числе переоформленного, иностранный гражданин также может обратиться за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оформлением нового патента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без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необходимости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выезда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из Российской Федерации. В данном случае представляется миграционная карта, выданная ему при последнем въезде.</w:t>
      </w:r>
    </w:p>
    <w:p w:rsidR="00182AB3" w:rsidRPr="00473CB7" w:rsidRDefault="00182AB3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CB7">
        <w:rPr>
          <w:rFonts w:ascii="Times New Roman" w:eastAsia="Times New Roman" w:hAnsi="Times New Roman" w:cs="Times New Roman"/>
          <w:sz w:val="24"/>
          <w:szCs w:val="24"/>
        </w:rPr>
        <w:t>Работодатели, привлекающие к трудовой деятельности иностранных граждан, которым необходимо получение разрешения на работу,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могут подать документы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для оформления разрешения на привлечение и использование иностранных работников и (или) разрешений на работу таким работникам, а также получить указанные документы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 случае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подтверждения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нахождения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иностранных граждан </w:t>
      </w:r>
      <w:r w:rsidRPr="00473CB7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Российской Федерации</w:t>
      </w:r>
      <w:r w:rsidRPr="00473CB7">
        <w:rPr>
          <w:rFonts w:ascii="Times New Roman" w:eastAsia="Times New Roman" w:hAnsi="Times New Roman" w:cs="Times New Roman"/>
          <w:sz w:val="24"/>
          <w:szCs w:val="24"/>
        </w:rPr>
        <w:t> на законных основаниях.</w:t>
      </w:r>
      <w:proofErr w:type="gramEnd"/>
    </w:p>
    <w:p w:rsidR="00182AB3" w:rsidRPr="00473CB7" w:rsidRDefault="000D7E8A" w:rsidP="00473CB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_ftnref1" w:history="1">
        <w:r w:rsidR="00182AB3" w:rsidRPr="00473CB7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[1]</w:t>
        </w:r>
      </w:hyperlink>
      <w:r w:rsidR="00182AB3" w:rsidRPr="00473CB7">
        <w:rPr>
          <w:rFonts w:ascii="Times New Roman" w:eastAsia="Times New Roman" w:hAnsi="Times New Roman" w:cs="Times New Roman"/>
          <w:sz w:val="24"/>
          <w:szCs w:val="24"/>
        </w:rPr>
        <w:t> Далее – «подразделение по вопросам миграции».</w:t>
      </w:r>
    </w:p>
    <w:p w:rsidR="00182AB3" w:rsidRPr="00182AB3" w:rsidRDefault="000D7E8A" w:rsidP="00473CB7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hyperlink r:id="rId7" w:anchor="_ftnref2" w:history="1">
        <w:proofErr w:type="gramStart"/>
        <w:r w:rsidR="00182AB3" w:rsidRPr="00473CB7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[2]</w:t>
        </w:r>
      </w:hyperlink>
      <w:r w:rsidR="00182AB3" w:rsidRPr="00473CB7">
        <w:rPr>
          <w:rFonts w:ascii="Times New Roman" w:eastAsia="Times New Roman" w:hAnsi="Times New Roman" w:cs="Times New Roman"/>
          <w:sz w:val="24"/>
          <w:szCs w:val="24"/>
        </w:rPr>
        <w:t> Под местом пребывания понимается жилое или иное помещение, в котором иностранный гражданин фактически проживает (регулярно использует для сна и отдыха),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</w:t>
      </w:r>
      <w:proofErr w:type="gramEnd"/>
      <w:r w:rsidR="00182AB3" w:rsidRPr="00473CB7">
        <w:rPr>
          <w:rFonts w:ascii="Times New Roman" w:eastAsia="Times New Roman" w:hAnsi="Times New Roman" w:cs="Times New Roman"/>
          <w:sz w:val="24"/>
          <w:szCs w:val="24"/>
        </w:rPr>
        <w:t xml:space="preserve"> том числе временном.</w:t>
      </w:r>
    </w:p>
    <w:p w:rsidR="00A67403" w:rsidRDefault="00A67403"/>
    <w:sectPr w:rsidR="00A67403" w:rsidSect="000D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2AB3"/>
    <w:rsid w:val="000D7E8A"/>
    <w:rsid w:val="00182AB3"/>
    <w:rsid w:val="00473CB7"/>
    <w:rsid w:val="0089539E"/>
    <w:rsid w:val="009C77C9"/>
    <w:rsid w:val="00A6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A"/>
  </w:style>
  <w:style w:type="paragraph" w:styleId="1">
    <w:name w:val="heading 1"/>
    <w:basedOn w:val="a"/>
    <w:link w:val="10"/>
    <w:uiPriority w:val="9"/>
    <w:qFormat/>
    <w:rsid w:val="00182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AB3"/>
    <w:rPr>
      <w:b/>
      <w:bCs/>
    </w:rPr>
  </w:style>
  <w:style w:type="paragraph" w:customStyle="1" w:styleId="20">
    <w:name w:val="20"/>
    <w:basedOn w:val="a"/>
    <w:rsid w:val="0018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AB3"/>
    <w:rPr>
      <w:color w:val="0000FF"/>
      <w:u w:val="single"/>
    </w:rPr>
  </w:style>
  <w:style w:type="paragraph" w:styleId="a6">
    <w:name w:val="No Spacing"/>
    <w:uiPriority w:val="1"/>
    <w:qFormat/>
    <w:rsid w:val="00473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b1aew.xn--p1ai/%D0%B2%D0%BE%D0%BF%D1%80%D0%BE%D1%81%D1%8B-%D0%BC%D0%B8%D0%B3%D1%80%D0%B0%D1%86%D0%B8%D0%B8-%D0%B4%D0%BB%D1%8F-%D0%B8%D0%BD%D0%BE%D1%81%D1%82%D1%80%D0%B0%D0%BD%D1%86%D0%B5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ew.xn--p1ai/%D0%B2%D0%BE%D0%BF%D1%80%D0%BE%D1%81%D1%8B-%D0%BC%D0%B8%D0%B3%D1%80%D0%B0%D1%86%D0%B8%D0%B8-%D0%B4%D0%BB%D1%8F-%D0%B8%D0%BD%D0%BE%D1%81%D1%82%D1%80%D0%B0%D0%BD%D1%86%D0%B5%D0%B2" TargetMode="External"/><Relationship Id="rId5" Type="http://schemas.openxmlformats.org/officeDocument/2006/relationships/hyperlink" Target="https://xn--b1aew.xn--p1ai/%D0%B2%D0%BE%D0%BF%D1%80%D0%BE%D1%81%D1%8B-%D0%BC%D0%B8%D0%B3%D1%80%D0%B0%D1%86%D0%B8%D0%B8-%D0%B4%D0%BB%D1%8F-%D0%B8%D0%BD%D0%BE%D1%81%D1%82%D1%80%D0%B0%D0%BD%D1%86%D0%B5%D0%B2" TargetMode="External"/><Relationship Id="rId4" Type="http://schemas.openxmlformats.org/officeDocument/2006/relationships/hyperlink" Target="https://xn--b1aew.xn--p1ai/%D0%B2%D0%BE%D0%BF%D1%80%D0%BE%D1%81%D1%8B-%D0%BC%D0%B8%D0%B3%D1%80%D0%B0%D1%86%D0%B8%D0%B8-%D0%B4%D0%BB%D1%8F-%D0%B8%D0%BD%D0%BE%D1%81%D1%82%D1%80%D0%B0%D0%BD%D1%86%D0%B5%D0%B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2021-05-14T07:55:00Z</dcterms:created>
  <dcterms:modified xsi:type="dcterms:W3CDTF">2021-05-14T07:55:00Z</dcterms:modified>
</cp:coreProperties>
</file>